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02" w:rsidRDefault="00AA2FC9" w:rsidP="00AA2FC9">
      <w:pPr>
        <w:jc w:val="center"/>
      </w:pPr>
      <w:r>
        <w:t>Correspondance des sigles :</w:t>
      </w:r>
    </w:p>
    <w:p w:rsidR="00AA2FC9" w:rsidRDefault="00AA2FC9"/>
    <w:p w:rsidR="00AA2FC9" w:rsidRDefault="00AA2FC9"/>
    <w:p w:rsidR="00AA2FC9" w:rsidRDefault="00AA2FC9">
      <w:r>
        <w:t>Bac pro :</w:t>
      </w:r>
    </w:p>
    <w:p w:rsidR="00AA2FC9" w:rsidRDefault="00AA2FC9">
      <w:r>
        <w:t>MCV = métiers du commerce et de la vente</w:t>
      </w:r>
    </w:p>
    <w:p w:rsidR="00AA2FC9" w:rsidRDefault="00AA2FC9">
      <w:r>
        <w:t>MRC = métiers de la relation client (orientation en 1</w:t>
      </w:r>
      <w:r w:rsidRPr="00AA2FC9">
        <w:rPr>
          <w:vertAlign w:val="superscript"/>
        </w:rPr>
        <w:t>ère</w:t>
      </w:r>
      <w:r>
        <w:t>)</w:t>
      </w:r>
    </w:p>
    <w:p w:rsidR="00AA2FC9" w:rsidRDefault="00AA2FC9">
      <w:r>
        <w:t>MDA = métiers de l’accueil (orientation en 1</w:t>
      </w:r>
      <w:r w:rsidRPr="00AA2FC9">
        <w:rPr>
          <w:vertAlign w:val="superscript"/>
        </w:rPr>
        <w:t>ère</w:t>
      </w:r>
      <w:r>
        <w:t>)</w:t>
      </w:r>
    </w:p>
    <w:p w:rsidR="00AA2FC9" w:rsidRDefault="00AA2FC9">
      <w:r>
        <w:t>ASSP = accompagnement, soin et service à la personne</w:t>
      </w:r>
    </w:p>
    <w:p w:rsidR="00AA2FC9" w:rsidRDefault="00AA2FC9">
      <w:r>
        <w:t>AGORA = assistance à la gestion des organisations et de leurs activités</w:t>
      </w:r>
    </w:p>
    <w:p w:rsidR="00AA2FC9" w:rsidRDefault="00AA2FC9"/>
    <w:p w:rsidR="00AA2FC9" w:rsidRDefault="00AA2FC9">
      <w:bookmarkStart w:id="0" w:name="_GoBack"/>
      <w:bookmarkEnd w:id="0"/>
    </w:p>
    <w:p w:rsidR="00AA2FC9" w:rsidRDefault="00AA2FC9">
      <w:r>
        <w:t xml:space="preserve">CAP : </w:t>
      </w:r>
    </w:p>
    <w:p w:rsidR="00AA2FC9" w:rsidRDefault="00AA2FC9">
      <w:r>
        <w:t>ATMFC = agent technique en milieu collectif et familial</w:t>
      </w:r>
    </w:p>
    <w:p w:rsidR="00AA2FC9" w:rsidRDefault="00AA2FC9">
      <w:r>
        <w:t>EPC = équipier polyvalent de commerce</w:t>
      </w:r>
    </w:p>
    <w:sectPr w:rsidR="00AA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C9"/>
    <w:rsid w:val="00A41F02"/>
    <w:rsid w:val="00A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AFA"/>
  <w15:chartTrackingRefBased/>
  <w15:docId w15:val="{905F7628-B051-48C0-9EB7-65F7674A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ddfpt02</dc:creator>
  <cp:keywords/>
  <dc:description/>
  <cp:lastModifiedBy>ddfpt02</cp:lastModifiedBy>
  <cp:revision>1</cp:revision>
  <dcterms:created xsi:type="dcterms:W3CDTF">2022-07-06T07:50:00Z</dcterms:created>
  <dcterms:modified xsi:type="dcterms:W3CDTF">2022-07-06T07:59:00Z</dcterms:modified>
</cp:coreProperties>
</file>